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F3F6D" w14:textId="77777777" w:rsidR="00971AB8" w:rsidRPr="00055B9D" w:rsidRDefault="00971AB8" w:rsidP="00971AB8">
      <w:pPr>
        <w:pStyle w:val="Geenafstand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055B9D">
        <w:rPr>
          <w:rFonts w:ascii="Arial" w:hAnsi="Arial" w:cs="Arial"/>
          <w:b/>
          <w:sz w:val="20"/>
          <w:szCs w:val="20"/>
        </w:rPr>
        <w:t>.</w:t>
      </w:r>
      <w:r w:rsidRPr="00055B9D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INSCHRIJFSTAAT</w:t>
      </w:r>
    </w:p>
    <w:p w14:paraId="7CD125D7" w14:textId="77777777" w:rsidR="00971AB8" w:rsidRDefault="00971AB8" w:rsidP="00971AB8">
      <w:pPr>
        <w:pStyle w:val="Geenafstand"/>
        <w:rPr>
          <w:rFonts w:ascii="Arial" w:hAnsi="Arial" w:cs="Arial"/>
          <w:i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8"/>
        <w:gridCol w:w="972"/>
        <w:gridCol w:w="1178"/>
        <w:gridCol w:w="1506"/>
        <w:gridCol w:w="1228"/>
      </w:tblGrid>
      <w:tr w:rsidR="0071288B" w14:paraId="1F5464C3" w14:textId="77777777" w:rsidTr="0071288B">
        <w:tc>
          <w:tcPr>
            <w:tcW w:w="4471" w:type="dxa"/>
            <w:shd w:val="clear" w:color="auto" w:fill="FFFF00"/>
          </w:tcPr>
          <w:p w14:paraId="7EA5A2DC" w14:textId="77777777" w:rsidR="0071288B" w:rsidRDefault="0071288B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1B75E8">
              <w:rPr>
                <w:rFonts w:ascii="Arial" w:hAnsi="Arial" w:cs="Arial"/>
                <w:b/>
                <w:sz w:val="20"/>
                <w:szCs w:val="20"/>
              </w:rPr>
              <w:t>Diensten</w:t>
            </w:r>
            <w:r>
              <w:rPr>
                <w:rFonts w:ascii="Arial" w:hAnsi="Arial" w:cs="Arial"/>
                <w:b/>
                <w:sz w:val="20"/>
                <w:szCs w:val="20"/>
              </w:rPr>
              <w:t>/advies</w:t>
            </w:r>
          </w:p>
          <w:p w14:paraId="3365D892" w14:textId="4861223A" w:rsidR="0071288B" w:rsidRPr="001B75E8" w:rsidRDefault="0071288B" w:rsidP="00971AB8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FFF00"/>
          </w:tcPr>
          <w:p w14:paraId="65321C3F" w14:textId="3AB59987" w:rsidR="0071288B" w:rsidRDefault="0071288B" w:rsidP="00971AB8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eenheid</w:t>
            </w:r>
          </w:p>
        </w:tc>
        <w:tc>
          <w:tcPr>
            <w:tcW w:w="1506" w:type="dxa"/>
            <w:shd w:val="clear" w:color="auto" w:fill="FFFF00"/>
          </w:tcPr>
          <w:p w14:paraId="4E729A77" w14:textId="2429899F" w:rsidR="0071288B" w:rsidRPr="001B75E8" w:rsidRDefault="0071288B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aantal</w:t>
            </w:r>
          </w:p>
        </w:tc>
        <w:tc>
          <w:tcPr>
            <w:tcW w:w="885" w:type="dxa"/>
            <w:shd w:val="clear" w:color="auto" w:fill="FFFF00"/>
          </w:tcPr>
          <w:p w14:paraId="5B013471" w14:textId="7246CF48" w:rsidR="0071288B" w:rsidRDefault="0071288B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eenheidsprijs</w:t>
            </w:r>
          </w:p>
        </w:tc>
        <w:tc>
          <w:tcPr>
            <w:tcW w:w="1228" w:type="dxa"/>
            <w:shd w:val="clear" w:color="auto" w:fill="FFFF00"/>
          </w:tcPr>
          <w:p w14:paraId="1D9CB18E" w14:textId="26C7D348" w:rsidR="0071288B" w:rsidRPr="001B75E8" w:rsidRDefault="0071288B" w:rsidP="00D11E2F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Totaalprijs</w:t>
            </w:r>
            <w:r w:rsidRPr="001B75E8">
              <w:rPr>
                <w:rFonts w:ascii="Arial" w:hAnsi="Arial" w:cs="Arial"/>
                <w:b/>
                <w:sz w:val="20"/>
                <w:szCs w:val="20"/>
              </w:rPr>
              <w:t xml:space="preserve"> in euro’s excl/ BTW</w:t>
            </w:r>
          </w:p>
        </w:tc>
      </w:tr>
      <w:tr w:rsidR="0071288B" w14:paraId="528ABC44" w14:textId="77777777" w:rsidTr="0071288B">
        <w:tc>
          <w:tcPr>
            <w:tcW w:w="4471" w:type="dxa"/>
          </w:tcPr>
          <w:p w14:paraId="03AA4DF5" w14:textId="0C160D51" w:rsidR="0071288B" w:rsidRPr="00273D88" w:rsidRDefault="0071288B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Aan- en afvoer materieel</w:t>
            </w:r>
          </w:p>
          <w:p w14:paraId="5F7B2192" w14:textId="77777777" w:rsidR="0071288B" w:rsidRDefault="0071288B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11C3CA17" w14:textId="014CF635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1F2C84FC" w14:textId="6E488DC3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keer heen +1 keer terug</w:t>
            </w:r>
          </w:p>
        </w:tc>
        <w:tc>
          <w:tcPr>
            <w:tcW w:w="885" w:type="dxa"/>
          </w:tcPr>
          <w:p w14:paraId="04AD3101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F68CF8" w14:textId="5845B13C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064BA8FB" w14:textId="77777777" w:rsidTr="0071288B">
        <w:tc>
          <w:tcPr>
            <w:tcW w:w="4471" w:type="dxa"/>
          </w:tcPr>
          <w:p w14:paraId="2F65630E" w14:textId="10130E56" w:rsidR="0071288B" w:rsidRDefault="0071288B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Sonderingen op het land</w:t>
            </w:r>
            <w:r w:rsidR="00E32ED9">
              <w:rPr>
                <w:rFonts w:ascii="Arial" w:hAnsi="Arial" w:cs="Arial"/>
                <w:b/>
                <w:sz w:val="20"/>
                <w:szCs w:val="20"/>
              </w:rPr>
              <w:t xml:space="preserve"> en het landmeten (uitzetten sondeer- en boorlocaties)</w:t>
            </w:r>
          </w:p>
          <w:p w14:paraId="5FF7F50A" w14:textId="2F923B55" w:rsidR="0071288B" w:rsidRPr="00273D88" w:rsidRDefault="0071288B" w:rsidP="0071288B">
            <w:pPr>
              <w:pStyle w:val="Geenafstand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Aantal</w:t>
            </w:r>
            <w:r w:rsidR="00393D9B">
              <w:rPr>
                <w:rFonts w:ascii="Arial" w:hAnsi="Arial" w:cs="Arial"/>
                <w:b/>
                <w:sz w:val="20"/>
                <w:szCs w:val="20"/>
              </w:rPr>
              <w:t xml:space="preserve"> 44 stuks</w:t>
            </w:r>
          </w:p>
          <w:p w14:paraId="01EACD38" w14:textId="77777777" w:rsidR="0071288B" w:rsidRDefault="0071288B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27CF855B" w14:textId="1A81ABB5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stuks</w:t>
            </w:r>
          </w:p>
        </w:tc>
        <w:tc>
          <w:tcPr>
            <w:tcW w:w="1506" w:type="dxa"/>
          </w:tcPr>
          <w:p w14:paraId="5F3BCDC0" w14:textId="110678D3" w:rsidR="0071288B" w:rsidRDefault="00393D9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885" w:type="dxa"/>
          </w:tcPr>
          <w:p w14:paraId="6DD1E7D0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451197E" w14:textId="033D9D8D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0A83D2B0" w14:textId="77777777" w:rsidTr="0071288B">
        <w:tc>
          <w:tcPr>
            <w:tcW w:w="4471" w:type="dxa"/>
          </w:tcPr>
          <w:p w14:paraId="1F9E4D1F" w14:textId="4A43811B" w:rsidR="0071288B" w:rsidRDefault="0071288B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Sonderingen op het water</w:t>
            </w:r>
            <w:r w:rsidR="00E32ED9">
              <w:rPr>
                <w:rFonts w:ascii="Arial" w:hAnsi="Arial" w:cs="Arial"/>
                <w:b/>
                <w:sz w:val="20"/>
                <w:szCs w:val="20"/>
              </w:rPr>
              <w:t xml:space="preserve"> en de plaatsbepaling</w:t>
            </w:r>
          </w:p>
          <w:p w14:paraId="4C1E2F49" w14:textId="6231E037" w:rsidR="0071288B" w:rsidRPr="00273D88" w:rsidRDefault="0071288B" w:rsidP="0071288B">
            <w:pPr>
              <w:pStyle w:val="Geenafstand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Aantal</w:t>
            </w:r>
            <w:r w:rsidR="00393D9B">
              <w:rPr>
                <w:rFonts w:ascii="Arial" w:hAnsi="Arial" w:cs="Arial"/>
                <w:b/>
                <w:sz w:val="20"/>
                <w:szCs w:val="20"/>
              </w:rPr>
              <w:t xml:space="preserve"> 32 stuks</w:t>
            </w:r>
          </w:p>
          <w:p w14:paraId="358A64E8" w14:textId="77777777" w:rsidR="0071288B" w:rsidRDefault="0071288B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194DF9B1" w14:textId="0221D91B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stuks</w:t>
            </w:r>
          </w:p>
        </w:tc>
        <w:tc>
          <w:tcPr>
            <w:tcW w:w="1506" w:type="dxa"/>
          </w:tcPr>
          <w:p w14:paraId="5F70B3DF" w14:textId="3CD290D7" w:rsidR="0071288B" w:rsidRDefault="00393D9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85" w:type="dxa"/>
          </w:tcPr>
          <w:p w14:paraId="0EF7B3AA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01B1512D" w14:textId="28B6FC3F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74331378" w14:textId="77777777" w:rsidTr="0071288B">
        <w:tc>
          <w:tcPr>
            <w:tcW w:w="4471" w:type="dxa"/>
          </w:tcPr>
          <w:p w14:paraId="7E366B46" w14:textId="4E851E64" w:rsidR="0071288B" w:rsidRDefault="00E32ED9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71288B">
              <w:rPr>
                <w:rFonts w:ascii="Arial" w:hAnsi="Arial" w:cs="Arial"/>
                <w:b/>
                <w:sz w:val="20"/>
                <w:szCs w:val="20"/>
              </w:rPr>
              <w:t>et nemen van monsters voor laboratorium proeven en het analyseren van de resultaten, vaste kosten</w:t>
            </w:r>
          </w:p>
          <w:p w14:paraId="14862C09" w14:textId="70E661E5" w:rsidR="0071288B" w:rsidRDefault="0071288B" w:rsidP="0071288B">
            <w:pPr>
              <w:pStyle w:val="Geenafstand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Aantallen:</w:t>
            </w:r>
          </w:p>
          <w:p w14:paraId="3D5F14A7" w14:textId="711A37D0" w:rsidR="00E32ED9" w:rsidRPr="00E32ED9" w:rsidRDefault="00E32ED9" w:rsidP="00E32ED9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E32ED9">
              <w:rPr>
                <w:rFonts w:ascii="Arial" w:hAnsi="Arial" w:cs="Arial"/>
                <w:sz w:val="20"/>
                <w:szCs w:val="20"/>
              </w:rPr>
              <w:t xml:space="preserve"> mechanische </w:t>
            </w:r>
            <w:r>
              <w:rPr>
                <w:rFonts w:ascii="Arial" w:hAnsi="Arial" w:cs="Arial"/>
                <w:sz w:val="20"/>
                <w:szCs w:val="20"/>
              </w:rPr>
              <w:t xml:space="preserve">boringen: </w:t>
            </w:r>
            <w:r w:rsidRPr="00E32ED9">
              <w:rPr>
                <w:rFonts w:ascii="Arial" w:hAnsi="Arial" w:cs="Arial"/>
                <w:sz w:val="20"/>
                <w:szCs w:val="20"/>
              </w:rPr>
              <w:t xml:space="preserve">van alle boringen een ongeroerde monstername van iedere 1,0m met ook beschrijving en foto's van alle monsters; de aantallen per type monstername zijn als volgt: </w:t>
            </w:r>
          </w:p>
          <w:p w14:paraId="03A83093" w14:textId="239651CC" w:rsidR="00E32ED9" w:rsidRPr="00E32ED9" w:rsidRDefault="00E32ED9" w:rsidP="00E32ED9">
            <w:pPr>
              <w:pStyle w:val="Geenafstand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E32ED9">
              <w:rPr>
                <w:rFonts w:ascii="Arial" w:hAnsi="Arial" w:cs="Arial"/>
                <w:sz w:val="20"/>
                <w:szCs w:val="20"/>
              </w:rPr>
              <w:t xml:space="preserve">40 stuks Traxiaalproeven: </w:t>
            </w:r>
          </w:p>
          <w:p w14:paraId="665C2C13" w14:textId="58CCD760" w:rsidR="00E32ED9" w:rsidRPr="00E32ED9" w:rsidRDefault="00E32ED9" w:rsidP="00E32ED9">
            <w:pPr>
              <w:pStyle w:val="Geenafstand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E32ED9">
              <w:rPr>
                <w:rFonts w:ascii="Arial" w:hAnsi="Arial" w:cs="Arial"/>
                <w:sz w:val="20"/>
                <w:szCs w:val="20"/>
              </w:rPr>
              <w:t xml:space="preserve">maximaal 350 stuks Volume gewicht (nat en droog) en watergehalte bepalen op alle cohesieve monsters: </w:t>
            </w:r>
          </w:p>
          <w:p w14:paraId="7913C956" w14:textId="77C8637E" w:rsidR="00E32ED9" w:rsidRPr="00E32ED9" w:rsidRDefault="00E32ED9" w:rsidP="00E32ED9">
            <w:pPr>
              <w:pStyle w:val="Geenafstand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E32ED9">
              <w:rPr>
                <w:rFonts w:ascii="Arial" w:hAnsi="Arial" w:cs="Arial"/>
                <w:sz w:val="20"/>
                <w:szCs w:val="20"/>
              </w:rPr>
              <w:t>40 stuks Schuifsterkte (torvane/PP): en 5 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E32ED9">
              <w:rPr>
                <w:rFonts w:ascii="Arial" w:hAnsi="Arial" w:cs="Arial"/>
                <w:sz w:val="20"/>
                <w:szCs w:val="20"/>
              </w:rPr>
              <w:t>uks samendrukkingsproeven á 7 belatingstappen volgens de Koppejan en Bjerrum theorie.</w:t>
            </w:r>
          </w:p>
          <w:p w14:paraId="48B387FF" w14:textId="08A8A274" w:rsidR="006472DF" w:rsidRDefault="00E32ED9" w:rsidP="00E32ED9">
            <w:pPr>
              <w:pStyle w:val="Geenafstand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E32ED9">
              <w:rPr>
                <w:rFonts w:ascii="Arial" w:hAnsi="Arial" w:cs="Arial"/>
                <w:sz w:val="20"/>
                <w:szCs w:val="20"/>
              </w:rPr>
              <w:t>50 stuks Zeefkrommes voor korrelgrootteverdeling van de diepe boringen per laag. 5 jaar bewaren en 10 stuks bepaling minimale en maximale dichtheden van zandmonsters</w:t>
            </w:r>
          </w:p>
        </w:tc>
        <w:tc>
          <w:tcPr>
            <w:tcW w:w="972" w:type="dxa"/>
          </w:tcPr>
          <w:p w14:paraId="2A7526B7" w14:textId="57FFDCC3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6B5B1597" w14:textId="486CFBAE" w:rsidR="0071288B" w:rsidRDefault="00E32ED9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5" w:type="dxa"/>
          </w:tcPr>
          <w:p w14:paraId="4DFFE215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20583D44" w14:textId="4FB42BC4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172BAB62" w14:textId="77777777" w:rsidTr="0071288B">
        <w:tc>
          <w:tcPr>
            <w:tcW w:w="4471" w:type="dxa"/>
          </w:tcPr>
          <w:p w14:paraId="29032D02" w14:textId="6FBED689" w:rsidR="0071288B" w:rsidRPr="00273D88" w:rsidRDefault="0071288B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Werkvoorbereiding en rapportage</w:t>
            </w:r>
          </w:p>
          <w:p w14:paraId="065927E6" w14:textId="77777777" w:rsidR="0071288B" w:rsidRDefault="0071288B" w:rsidP="00381EFA">
            <w:pPr>
              <w:pStyle w:val="Geenafstand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255C56A2" w14:textId="7D5F5F1C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6274418B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</w:tcPr>
          <w:p w14:paraId="1645B9DD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21035048" w14:textId="6C911E56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7BB7C6EB" w14:textId="77777777" w:rsidTr="0071288B">
        <w:tc>
          <w:tcPr>
            <w:tcW w:w="4471" w:type="dxa"/>
          </w:tcPr>
          <w:p w14:paraId="05C1362B" w14:textId="2FE3D5D8" w:rsidR="0071288B" w:rsidRDefault="0071288B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Aanleveren sonderingen bij het BRO-loket</w:t>
            </w:r>
          </w:p>
        </w:tc>
        <w:tc>
          <w:tcPr>
            <w:tcW w:w="972" w:type="dxa"/>
          </w:tcPr>
          <w:p w14:paraId="6047BE99" w14:textId="5BDFCA72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3B67EF84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</w:tcPr>
          <w:p w14:paraId="4533B7FF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D5C5F11" w14:textId="0BF80710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3001037B" w14:textId="77777777" w:rsidTr="0071288B">
        <w:tc>
          <w:tcPr>
            <w:tcW w:w="4471" w:type="dxa"/>
          </w:tcPr>
          <w:p w14:paraId="54572AF8" w14:textId="2C7F756F" w:rsidR="0071288B" w:rsidRDefault="0071288B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Overleg en bespreking van een uitvoer werkplan samen met opdrachtgever</w:t>
            </w:r>
          </w:p>
        </w:tc>
        <w:tc>
          <w:tcPr>
            <w:tcW w:w="972" w:type="dxa"/>
          </w:tcPr>
          <w:p w14:paraId="2F1840D7" w14:textId="3142C2DC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507C3C4A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</w:tcPr>
          <w:p w14:paraId="1B37F639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4921C7F6" w14:textId="6C267A8A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4FBA5D7B" w14:textId="77777777" w:rsidTr="0071288B">
        <w:tc>
          <w:tcPr>
            <w:tcW w:w="4471" w:type="dxa"/>
          </w:tcPr>
          <w:p w14:paraId="31EF5ABA" w14:textId="6ECCA03C" w:rsidR="0071288B" w:rsidRDefault="00E10A15" w:rsidP="00971AB8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Maken globale plan van aanpak en planning. Ook aangeven de t</w:t>
            </w:r>
            <w:r w:rsidR="0071288B">
              <w:rPr>
                <w:rFonts w:ascii="Arial" w:hAnsi="Arial" w:cs="Arial"/>
                <w:b/>
                <w:sz w:val="20"/>
                <w:szCs w:val="20"/>
              </w:rPr>
              <w:t>e nemen maatregelen ter beperking overlast door trillingen en geluid; overleg en impact.</w:t>
            </w:r>
          </w:p>
        </w:tc>
        <w:tc>
          <w:tcPr>
            <w:tcW w:w="972" w:type="dxa"/>
          </w:tcPr>
          <w:p w14:paraId="467871A1" w14:textId="2B45DB42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15AC0216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</w:tcPr>
          <w:p w14:paraId="54147728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D8BC3F" w14:textId="4CEDA65F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88B" w14:paraId="1B1FC008" w14:textId="77777777" w:rsidTr="0071288B">
        <w:tc>
          <w:tcPr>
            <w:tcW w:w="4471" w:type="dxa"/>
          </w:tcPr>
          <w:p w14:paraId="3025FBCA" w14:textId="77777777" w:rsidR="0071288B" w:rsidRDefault="0071288B" w:rsidP="001A7A9E">
            <w:pPr>
              <w:pStyle w:val="Geenafstand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7A9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BIJKOMENDE KOSTEN</w:t>
            </w:r>
            <w:r w:rsidR="007D0582">
              <w:rPr>
                <w:rFonts w:ascii="Arial" w:hAnsi="Arial" w:cs="Arial"/>
                <w:b/>
                <w:bCs/>
                <w:sz w:val="20"/>
                <w:szCs w:val="20"/>
              </w:rPr>
              <w:t>: zelf aanvullen</w:t>
            </w:r>
          </w:p>
          <w:p w14:paraId="7CCE3A23" w14:textId="77777777" w:rsidR="00BB08C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807EA0" w14:textId="41434BC5" w:rsidR="00BB08C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BEA35A" w14:textId="258D84EB" w:rsidR="0085684E" w:rsidRDefault="0085684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310150" w14:textId="77777777" w:rsidR="0085684E" w:rsidRDefault="0085684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E7F747" w14:textId="77777777" w:rsidR="00BB08C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8D26F4" w14:textId="07867FF8" w:rsidR="00BB08CE" w:rsidRPr="001A7A9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B1C09F2" w14:textId="0B8826C0" w:rsidR="0071288B" w:rsidRDefault="007D0582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7DB688AA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</w:tcPr>
          <w:p w14:paraId="281D9C19" w14:textId="77777777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5EA5D66B" w14:textId="302C21E8" w:rsidR="0071288B" w:rsidRDefault="0071288B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08CE" w14:paraId="3E9AAE8E" w14:textId="77777777" w:rsidTr="0071288B">
        <w:tc>
          <w:tcPr>
            <w:tcW w:w="4471" w:type="dxa"/>
          </w:tcPr>
          <w:p w14:paraId="48AB888E" w14:textId="77777777" w:rsidR="00BB08C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E9B469" w14:textId="06BAD5DF" w:rsidR="00BB08C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 inschrijfsom excl. BTW</w:t>
            </w:r>
          </w:p>
          <w:p w14:paraId="6C93B516" w14:textId="0F432B88" w:rsidR="00BB08CE" w:rsidRPr="001A7A9E" w:rsidRDefault="00BB08CE" w:rsidP="00BB08CE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</w:tcPr>
          <w:p w14:paraId="7996F810" w14:textId="673249B9" w:rsidR="00BB08CE" w:rsidRDefault="00BB08CE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506" w:type="dxa"/>
          </w:tcPr>
          <w:p w14:paraId="2FB76D62" w14:textId="77777777" w:rsidR="00BB08CE" w:rsidRDefault="00BB08CE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</w:tcPr>
          <w:p w14:paraId="2AEC0DE9" w14:textId="77777777" w:rsidR="00BB08CE" w:rsidRDefault="00BB08CE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3CDE7E29" w14:textId="774AA616" w:rsidR="00BB08CE" w:rsidRDefault="00BB08CE" w:rsidP="00D11E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</w:t>
            </w:r>
          </w:p>
        </w:tc>
      </w:tr>
    </w:tbl>
    <w:p w14:paraId="4690BF85" w14:textId="77777777" w:rsidR="00971AB8" w:rsidRPr="001B75E8" w:rsidRDefault="00971AB8" w:rsidP="00971AB8">
      <w:pPr>
        <w:pStyle w:val="Geenafstand"/>
        <w:rPr>
          <w:rFonts w:ascii="Arial" w:hAnsi="Arial" w:cs="Arial"/>
          <w:sz w:val="20"/>
          <w:szCs w:val="20"/>
        </w:rPr>
      </w:pPr>
    </w:p>
    <w:p w14:paraId="26C65B5E" w14:textId="77777777" w:rsidR="0038518A" w:rsidRDefault="0038518A" w:rsidP="0038518A">
      <w:pPr>
        <w:rPr>
          <w:b/>
          <w:bCs/>
        </w:rPr>
      </w:pPr>
    </w:p>
    <w:p w14:paraId="5D11389F" w14:textId="0F6EBFF2" w:rsidR="0038518A" w:rsidRPr="0038518A" w:rsidRDefault="0038518A" w:rsidP="0038518A">
      <w:pPr>
        <w:rPr>
          <w:rFonts w:ascii="Arial" w:hAnsi="Arial" w:cs="Arial"/>
          <w:b/>
          <w:bCs/>
        </w:rPr>
      </w:pPr>
      <w:r w:rsidRPr="0038518A">
        <w:rPr>
          <w:rFonts w:ascii="Arial" w:hAnsi="Arial" w:cs="Arial"/>
          <w:b/>
          <w:bCs/>
        </w:rPr>
        <w:t>Verklaring en ondertekening inschrijver(s)</w:t>
      </w:r>
    </w:p>
    <w:p w14:paraId="070A3C05" w14:textId="7C80F7B7" w:rsidR="0038518A" w:rsidRDefault="0038518A" w:rsidP="0038518A">
      <w:pPr>
        <w:rPr>
          <w:rFonts w:ascii="Arial" w:hAnsi="Arial" w:cs="Arial"/>
        </w:rPr>
      </w:pPr>
      <w:r w:rsidRPr="0038518A">
        <w:rPr>
          <w:rFonts w:ascii="Arial" w:hAnsi="Arial" w:cs="Arial"/>
        </w:rPr>
        <w:t>De inschrijver verklaart deze aanbieding te doen met inachtneming van de bepalingen en de gegevens zoals</w:t>
      </w:r>
      <w:r w:rsidRPr="0038518A">
        <w:rPr>
          <w:rFonts w:ascii="Arial" w:hAnsi="Arial" w:cs="Arial"/>
        </w:rPr>
        <w:t xml:space="preserve"> </w:t>
      </w:r>
      <w:r w:rsidRPr="0038518A">
        <w:rPr>
          <w:rFonts w:ascii="Arial" w:hAnsi="Arial" w:cs="Arial"/>
        </w:rPr>
        <w:t>deze zijn omschreven in de uitnodiging tot inschrijving, de</w:t>
      </w:r>
      <w:r>
        <w:rPr>
          <w:rFonts w:ascii="Arial" w:hAnsi="Arial" w:cs="Arial"/>
        </w:rPr>
        <w:t xml:space="preserve"> </w:t>
      </w:r>
      <w:r w:rsidRPr="0038518A">
        <w:rPr>
          <w:rFonts w:ascii="Arial" w:hAnsi="Arial" w:cs="Arial"/>
        </w:rPr>
        <w:t>besteksbescheiden, de nota(s) van inlich</w:t>
      </w:r>
      <w:r w:rsidRPr="0038518A">
        <w:rPr>
          <w:rFonts w:ascii="Arial" w:hAnsi="Arial" w:cs="Arial"/>
        </w:rPr>
        <w:t>tingen.</w:t>
      </w:r>
    </w:p>
    <w:p w14:paraId="5488422C" w14:textId="77777777" w:rsidR="0038518A" w:rsidRPr="0038518A" w:rsidRDefault="0038518A" w:rsidP="0038518A">
      <w:pPr>
        <w:rPr>
          <w:rFonts w:ascii="Arial" w:hAnsi="Arial" w:cs="Arial"/>
        </w:rPr>
      </w:pPr>
    </w:p>
    <w:p w14:paraId="2EAD2E36" w14:textId="7DCEC5C3" w:rsidR="0038518A" w:rsidRPr="0038518A" w:rsidRDefault="0038518A" w:rsidP="0038518A">
      <w:pPr>
        <w:rPr>
          <w:rFonts w:ascii="Arial" w:hAnsi="Arial" w:cs="Arial"/>
        </w:rPr>
      </w:pPr>
      <w:r w:rsidRPr="0038518A">
        <w:rPr>
          <w:rFonts w:ascii="Arial" w:hAnsi="Arial" w:cs="Arial"/>
        </w:rPr>
        <w:t>Plaats</w:t>
      </w:r>
      <w:r w:rsidRPr="0038518A">
        <w:rPr>
          <w:rFonts w:ascii="Arial" w:hAnsi="Arial" w:cs="Arial"/>
        </w:rPr>
        <w:tab/>
      </w:r>
      <w:bookmarkStart w:id="0" w:name="_Hlk145101362"/>
      <w:r w:rsidRPr="0038518A">
        <w:rPr>
          <w:rFonts w:ascii="Arial" w:hAnsi="Arial" w:cs="Arial"/>
        </w:rPr>
        <w:t>……………………</w:t>
      </w:r>
      <w:bookmarkEnd w:id="0"/>
    </w:p>
    <w:p w14:paraId="44D28F67" w14:textId="3CF8D2A1" w:rsidR="0038518A" w:rsidRPr="0038518A" w:rsidRDefault="0038518A" w:rsidP="0038518A">
      <w:pPr>
        <w:rPr>
          <w:rFonts w:ascii="Arial" w:hAnsi="Arial" w:cs="Arial"/>
        </w:rPr>
      </w:pPr>
      <w:r w:rsidRPr="0038518A">
        <w:rPr>
          <w:rFonts w:ascii="Arial" w:hAnsi="Arial" w:cs="Arial"/>
        </w:rPr>
        <w:t>Datum</w:t>
      </w:r>
      <w:r w:rsidRPr="0038518A">
        <w:rPr>
          <w:rFonts w:ascii="Arial" w:hAnsi="Arial" w:cs="Arial"/>
        </w:rPr>
        <w:tab/>
        <w:t>…………………..</w:t>
      </w:r>
    </w:p>
    <w:p w14:paraId="5CD44EB0" w14:textId="0A3E1604" w:rsidR="0038518A" w:rsidRPr="0038518A" w:rsidRDefault="0038518A" w:rsidP="0038518A">
      <w:pPr>
        <w:rPr>
          <w:rFonts w:ascii="Arial" w:hAnsi="Arial" w:cs="Arial"/>
        </w:rPr>
      </w:pPr>
      <w:r w:rsidRPr="0038518A">
        <w:rPr>
          <w:rFonts w:ascii="Arial" w:hAnsi="Arial" w:cs="Arial"/>
        </w:rPr>
        <w:t>Naam</w:t>
      </w:r>
      <w:r w:rsidRPr="0038518A">
        <w:rPr>
          <w:rFonts w:ascii="Arial" w:hAnsi="Arial" w:cs="Arial"/>
        </w:rPr>
        <w:tab/>
      </w:r>
      <w:r w:rsidRPr="0038518A">
        <w:rPr>
          <w:rFonts w:ascii="Arial" w:hAnsi="Arial" w:cs="Arial"/>
        </w:rPr>
        <w:t>……………………</w:t>
      </w:r>
    </w:p>
    <w:p w14:paraId="57DBA1D5" w14:textId="3719D1BD" w:rsidR="0038518A" w:rsidRPr="0038518A" w:rsidRDefault="0038518A" w:rsidP="0038518A">
      <w:pPr>
        <w:rPr>
          <w:rFonts w:ascii="Arial" w:hAnsi="Arial" w:cs="Arial"/>
        </w:rPr>
      </w:pPr>
      <w:r w:rsidRPr="0038518A">
        <w:rPr>
          <w:rFonts w:ascii="Arial" w:hAnsi="Arial" w:cs="Arial"/>
        </w:rPr>
        <w:t>Functie</w:t>
      </w:r>
      <w:r>
        <w:rPr>
          <w:rFonts w:ascii="Arial" w:hAnsi="Arial" w:cs="Arial"/>
        </w:rPr>
        <w:t xml:space="preserve"> </w:t>
      </w:r>
      <w:r w:rsidRPr="0038518A">
        <w:rPr>
          <w:rFonts w:ascii="Arial" w:hAnsi="Arial" w:cs="Arial"/>
        </w:rPr>
        <w:t>……………………</w:t>
      </w:r>
    </w:p>
    <w:p w14:paraId="1FDC57CD" w14:textId="253CC508" w:rsidR="0038518A" w:rsidRPr="0038518A" w:rsidRDefault="0038518A" w:rsidP="0038518A">
      <w:pPr>
        <w:rPr>
          <w:rFonts w:ascii="Arial" w:hAnsi="Arial" w:cs="Arial"/>
        </w:rPr>
      </w:pPr>
      <w:r w:rsidRPr="0038518A">
        <w:rPr>
          <w:rFonts w:ascii="Arial" w:hAnsi="Arial" w:cs="Arial"/>
        </w:rPr>
        <w:t>Handtekening</w:t>
      </w:r>
      <w:r w:rsidRPr="0038518A">
        <w:rPr>
          <w:rFonts w:ascii="Arial" w:hAnsi="Arial" w:cs="Arial"/>
        </w:rPr>
        <w:tab/>
      </w:r>
      <w:r w:rsidRPr="0038518A">
        <w:rPr>
          <w:rFonts w:ascii="Arial" w:hAnsi="Arial" w:cs="Arial"/>
        </w:rPr>
        <w:t>……………………</w:t>
      </w:r>
    </w:p>
    <w:p w14:paraId="3A1026F6" w14:textId="167E847D" w:rsidR="002B1DEC" w:rsidRDefault="0038518A" w:rsidP="0038518A"/>
    <w:sectPr w:rsidR="002B1D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6A647" w14:textId="77777777" w:rsidR="00971AB8" w:rsidRDefault="00971AB8" w:rsidP="00971AB8">
      <w:pPr>
        <w:spacing w:after="0" w:line="240" w:lineRule="auto"/>
      </w:pPr>
      <w:r>
        <w:separator/>
      </w:r>
    </w:p>
  </w:endnote>
  <w:endnote w:type="continuationSeparator" w:id="0">
    <w:p w14:paraId="2B273BFF" w14:textId="77777777" w:rsidR="00971AB8" w:rsidRDefault="00971AB8" w:rsidP="00971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7673" w14:textId="77777777" w:rsidR="00971AB8" w:rsidRDefault="00971AB8" w:rsidP="00971AB8">
      <w:pPr>
        <w:spacing w:after="0" w:line="240" w:lineRule="auto"/>
      </w:pPr>
      <w:r>
        <w:separator/>
      </w:r>
    </w:p>
  </w:footnote>
  <w:footnote w:type="continuationSeparator" w:id="0">
    <w:p w14:paraId="537BC807" w14:textId="77777777" w:rsidR="00971AB8" w:rsidRDefault="00971AB8" w:rsidP="00971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6C95" w14:textId="32AA98D3" w:rsidR="00971AB8" w:rsidRPr="0004637B" w:rsidRDefault="00971AB8" w:rsidP="00971AB8">
    <w:pPr>
      <w:pStyle w:val="Koptekst"/>
      <w:rPr>
        <w:rFonts w:asciiTheme="majorHAnsi" w:eastAsiaTheme="majorEastAsia" w:hAnsiTheme="majorHAnsi" w:cstheme="majorBidi"/>
        <w:sz w:val="20"/>
        <w:szCs w:val="20"/>
      </w:rPr>
    </w:pPr>
    <w:r w:rsidRPr="00B81099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8277473" wp14:editId="1CAB5E55">
          <wp:simplePos x="0" y="0"/>
          <wp:positionH relativeFrom="margin">
            <wp:posOffset>2625090</wp:posOffset>
          </wp:positionH>
          <wp:positionV relativeFrom="margin">
            <wp:posOffset>-1667510</wp:posOffset>
          </wp:positionV>
          <wp:extent cx="2816860" cy="166433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6860" cy="1664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F4657">
      <w:rPr>
        <w:rFonts w:asciiTheme="majorHAnsi" w:eastAsiaTheme="majorEastAsia" w:hAnsiTheme="majorHAnsi" w:cstheme="majorBidi"/>
        <w:sz w:val="20"/>
        <w:szCs w:val="20"/>
      </w:rPr>
      <w:t xml:space="preserve">pag. </w:t>
    </w:r>
    <w:r w:rsidRPr="00B81099">
      <w:rPr>
        <w:sz w:val="20"/>
        <w:szCs w:val="20"/>
      </w:rPr>
      <w:fldChar w:fldCharType="begin"/>
    </w:r>
    <w:r w:rsidRPr="008F4657">
      <w:rPr>
        <w:sz w:val="20"/>
        <w:szCs w:val="20"/>
      </w:rPr>
      <w:instrText>PAGE    \* MERGEFORMAT</w:instrText>
    </w:r>
    <w:r w:rsidRPr="00B81099">
      <w:rPr>
        <w:sz w:val="20"/>
        <w:szCs w:val="20"/>
      </w:rPr>
      <w:fldChar w:fldCharType="separate"/>
    </w:r>
    <w:r w:rsidR="003068E3" w:rsidRPr="0004637B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B81099">
      <w:rPr>
        <w:rFonts w:asciiTheme="majorHAnsi" w:eastAsiaTheme="majorEastAsia" w:hAnsiTheme="majorHAnsi" w:cstheme="majorBidi"/>
        <w:sz w:val="20"/>
        <w:szCs w:val="20"/>
      </w:rPr>
      <w:fldChar w:fldCharType="end"/>
    </w:r>
    <w:r w:rsidRPr="0004637B">
      <w:rPr>
        <w:rFonts w:asciiTheme="majorHAnsi" w:eastAsiaTheme="majorEastAsia" w:hAnsiTheme="majorHAnsi" w:cstheme="majorBidi"/>
        <w:sz w:val="20"/>
        <w:szCs w:val="20"/>
      </w:rPr>
      <w:t xml:space="preserve"> project </w:t>
    </w:r>
    <w:r w:rsidR="0004637B" w:rsidRPr="0004637B">
      <w:rPr>
        <w:rFonts w:asciiTheme="majorHAnsi" w:eastAsiaTheme="majorEastAsia" w:hAnsiTheme="majorHAnsi" w:cstheme="majorBidi"/>
        <w:sz w:val="20"/>
        <w:szCs w:val="20"/>
      </w:rPr>
      <w:t>33177</w:t>
    </w:r>
    <w:r w:rsidRPr="0004637B">
      <w:rPr>
        <w:rFonts w:asciiTheme="majorHAnsi" w:eastAsiaTheme="majorEastAsia" w:hAnsiTheme="majorHAnsi" w:cstheme="majorBidi"/>
        <w:sz w:val="20"/>
        <w:szCs w:val="20"/>
      </w:rPr>
      <w:t xml:space="preserve"> E&amp;A </w:t>
    </w:r>
    <w:r w:rsidR="00381EFA">
      <w:rPr>
        <w:rFonts w:asciiTheme="majorHAnsi" w:eastAsiaTheme="majorEastAsia" w:hAnsiTheme="majorHAnsi" w:cstheme="majorBidi"/>
        <w:sz w:val="20"/>
        <w:szCs w:val="20"/>
      </w:rPr>
      <w:t xml:space="preserve">Geotechnische bodemonderzoeken </w:t>
    </w:r>
    <w:r w:rsidR="0004637B">
      <w:rPr>
        <w:rFonts w:asciiTheme="majorHAnsi" w:eastAsiaTheme="majorEastAsia" w:hAnsiTheme="majorHAnsi" w:cstheme="majorBidi"/>
        <w:sz w:val="20"/>
        <w:szCs w:val="20"/>
      </w:rPr>
      <w:t>kade Berghaven Den Helder</w:t>
    </w:r>
  </w:p>
  <w:p w14:paraId="2AC07DE7" w14:textId="1D052E14" w:rsidR="00971AB8" w:rsidRPr="0004637B" w:rsidRDefault="00971AB8" w:rsidP="00971AB8">
    <w:pPr>
      <w:pStyle w:val="Koptekst"/>
      <w:rPr>
        <w:sz w:val="20"/>
        <w:szCs w:val="20"/>
      </w:rPr>
    </w:pPr>
    <w:r w:rsidRPr="0004637B">
      <w:rPr>
        <w:rFonts w:asciiTheme="majorHAnsi" w:eastAsiaTheme="majorEastAsia" w:hAnsiTheme="majorHAnsi" w:cstheme="majorBidi"/>
        <w:sz w:val="20"/>
        <w:szCs w:val="20"/>
      </w:rPr>
      <w:t xml:space="preserve"> datum </w:t>
    </w:r>
    <w:r w:rsidR="0071288B">
      <w:rPr>
        <w:rFonts w:asciiTheme="majorHAnsi" w:eastAsiaTheme="majorEastAsia" w:hAnsiTheme="majorHAnsi" w:cstheme="majorBidi"/>
        <w:sz w:val="20"/>
        <w:szCs w:val="20"/>
      </w:rPr>
      <w:t>1</w:t>
    </w:r>
    <w:r w:rsidRPr="0004637B">
      <w:rPr>
        <w:rFonts w:asciiTheme="majorHAnsi" w:eastAsiaTheme="majorEastAsia" w:hAnsiTheme="majorHAnsi" w:cstheme="majorBidi"/>
        <w:sz w:val="20"/>
        <w:szCs w:val="20"/>
      </w:rPr>
      <w:t>-</w:t>
    </w:r>
    <w:r w:rsidR="0071288B">
      <w:rPr>
        <w:rFonts w:asciiTheme="majorHAnsi" w:eastAsiaTheme="majorEastAsia" w:hAnsiTheme="majorHAnsi" w:cstheme="majorBidi"/>
        <w:sz w:val="20"/>
        <w:szCs w:val="20"/>
      </w:rPr>
      <w:t>9</w:t>
    </w:r>
    <w:r w:rsidRPr="0004637B">
      <w:rPr>
        <w:rFonts w:asciiTheme="majorHAnsi" w:eastAsiaTheme="majorEastAsia" w:hAnsiTheme="majorHAnsi" w:cstheme="majorBidi"/>
        <w:sz w:val="20"/>
        <w:szCs w:val="20"/>
      </w:rPr>
      <w:t>-202</w:t>
    </w:r>
    <w:r w:rsidR="00381EFA">
      <w:rPr>
        <w:rFonts w:asciiTheme="majorHAnsi" w:eastAsiaTheme="majorEastAsia" w:hAnsiTheme="majorHAnsi" w:cstheme="majorBidi"/>
        <w:sz w:val="20"/>
        <w:szCs w:val="20"/>
      </w:rPr>
      <w:t>3</w:t>
    </w:r>
    <w:r w:rsidRPr="0004637B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="0071288B">
      <w:rPr>
        <w:rFonts w:asciiTheme="majorHAnsi" w:eastAsiaTheme="majorEastAsia" w:hAnsiTheme="majorHAnsi" w:cstheme="majorBidi"/>
        <w:sz w:val="20"/>
        <w:szCs w:val="20"/>
      </w:rPr>
      <w:t>NVI gewijzigd</w:t>
    </w:r>
  </w:p>
  <w:p w14:paraId="35AABE5E" w14:textId="77777777" w:rsidR="00971AB8" w:rsidRPr="0004637B" w:rsidRDefault="00971AB8">
    <w:pPr>
      <w:pStyle w:val="Koptekst"/>
    </w:pPr>
  </w:p>
  <w:p w14:paraId="7255DF82" w14:textId="77777777" w:rsidR="00971AB8" w:rsidRPr="0004637B" w:rsidRDefault="00971AB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41EAF"/>
    <w:multiLevelType w:val="hybridMultilevel"/>
    <w:tmpl w:val="1E9237E2"/>
    <w:lvl w:ilvl="0" w:tplc="0413000F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019E2"/>
    <w:multiLevelType w:val="hybridMultilevel"/>
    <w:tmpl w:val="6A188D4A"/>
    <w:lvl w:ilvl="0" w:tplc="8668E942">
      <w:numFmt w:val="bullet"/>
      <w:lvlText w:val="-"/>
      <w:lvlJc w:val="left"/>
      <w:pPr>
        <w:ind w:left="1410" w:hanging="69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067F2"/>
    <w:multiLevelType w:val="hybridMultilevel"/>
    <w:tmpl w:val="F252DAE4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5B43D2"/>
    <w:multiLevelType w:val="hybridMultilevel"/>
    <w:tmpl w:val="3A96DF7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E422A"/>
    <w:multiLevelType w:val="hybridMultilevel"/>
    <w:tmpl w:val="1C4846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630B"/>
    <w:multiLevelType w:val="hybridMultilevel"/>
    <w:tmpl w:val="B22E17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51CEC"/>
    <w:multiLevelType w:val="hybridMultilevel"/>
    <w:tmpl w:val="B3FC43AC"/>
    <w:lvl w:ilvl="0" w:tplc="B55E5740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643F6E"/>
    <w:multiLevelType w:val="hybridMultilevel"/>
    <w:tmpl w:val="E2AA274A"/>
    <w:lvl w:ilvl="0" w:tplc="C7C6844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8176E"/>
    <w:multiLevelType w:val="hybridMultilevel"/>
    <w:tmpl w:val="0CCC6D1C"/>
    <w:lvl w:ilvl="0" w:tplc="8668E942">
      <w:numFmt w:val="bullet"/>
      <w:lvlText w:val="-"/>
      <w:lvlJc w:val="left"/>
      <w:pPr>
        <w:ind w:left="1410" w:hanging="69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575962"/>
    <w:multiLevelType w:val="hybridMultilevel"/>
    <w:tmpl w:val="9F3EBBDC"/>
    <w:lvl w:ilvl="0" w:tplc="B55E5740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7320995">
    <w:abstractNumId w:val="7"/>
  </w:num>
  <w:num w:numId="2" w16cid:durableId="1935435983">
    <w:abstractNumId w:val="3"/>
  </w:num>
  <w:num w:numId="3" w16cid:durableId="788817418">
    <w:abstractNumId w:val="4"/>
  </w:num>
  <w:num w:numId="4" w16cid:durableId="801338764">
    <w:abstractNumId w:val="5"/>
  </w:num>
  <w:num w:numId="5" w16cid:durableId="612369229">
    <w:abstractNumId w:val="6"/>
  </w:num>
  <w:num w:numId="6" w16cid:durableId="816723810">
    <w:abstractNumId w:val="9"/>
  </w:num>
  <w:num w:numId="7" w16cid:durableId="822157402">
    <w:abstractNumId w:val="8"/>
  </w:num>
  <w:num w:numId="8" w16cid:durableId="638346908">
    <w:abstractNumId w:val="1"/>
  </w:num>
  <w:num w:numId="9" w16cid:durableId="1518957462">
    <w:abstractNumId w:val="0"/>
  </w:num>
  <w:num w:numId="10" w16cid:durableId="980647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DB0"/>
    <w:rsid w:val="00041371"/>
    <w:rsid w:val="0004637B"/>
    <w:rsid w:val="001A7A9E"/>
    <w:rsid w:val="00236DB0"/>
    <w:rsid w:val="0028225B"/>
    <w:rsid w:val="002A221F"/>
    <w:rsid w:val="003068E3"/>
    <w:rsid w:val="00381EFA"/>
    <w:rsid w:val="0038518A"/>
    <w:rsid w:val="00393D9B"/>
    <w:rsid w:val="00596DA9"/>
    <w:rsid w:val="006472DF"/>
    <w:rsid w:val="0071288B"/>
    <w:rsid w:val="00721096"/>
    <w:rsid w:val="007D0582"/>
    <w:rsid w:val="0085684E"/>
    <w:rsid w:val="008B6D80"/>
    <w:rsid w:val="008F4657"/>
    <w:rsid w:val="00971AB8"/>
    <w:rsid w:val="00BB08CE"/>
    <w:rsid w:val="00C80E88"/>
    <w:rsid w:val="00E10A15"/>
    <w:rsid w:val="00E3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79FE39"/>
  <w15:chartTrackingRefBased/>
  <w15:docId w15:val="{5D98CC13-102F-43C1-A8E9-9E099220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71AB8"/>
    <w:pPr>
      <w:spacing w:after="200" w:line="276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971AB8"/>
    <w:pPr>
      <w:spacing w:after="0" w:line="240" w:lineRule="auto"/>
    </w:pPr>
    <w:rPr>
      <w:rFonts w:eastAsiaTheme="minorEastAsia"/>
      <w:lang w:eastAsia="nl-NL"/>
    </w:rPr>
  </w:style>
  <w:style w:type="paragraph" w:customStyle="1" w:styleId="Default">
    <w:name w:val="Default"/>
    <w:rsid w:val="00971AB8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971AB8"/>
    <w:pPr>
      <w:spacing w:after="0" w:line="240" w:lineRule="auto"/>
    </w:pPr>
    <w:rPr>
      <w:rFonts w:eastAsiaTheme="minorEastAsia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7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71AB8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71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71AB8"/>
    <w:rPr>
      <w:rFonts w:eastAsiaTheme="minorEastAsia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Breugel, Robert van</dc:creator>
  <cp:keywords/>
  <dc:description/>
  <cp:lastModifiedBy>Lakhloufi, Rachid</cp:lastModifiedBy>
  <cp:revision>19</cp:revision>
  <dcterms:created xsi:type="dcterms:W3CDTF">2020-03-20T10:46:00Z</dcterms:created>
  <dcterms:modified xsi:type="dcterms:W3CDTF">2023-09-08T19:37:00Z</dcterms:modified>
</cp:coreProperties>
</file>